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9" w:rsidRPr="00C22725" w:rsidRDefault="00DF5409" w:rsidP="0036372B">
      <w:pPr>
        <w:pStyle w:val="NoSpacing"/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Start w:id="1" w:name="OLE_LINK1"/>
      <w:bookmarkEnd w:id="0"/>
    </w:p>
    <w:tbl>
      <w:tblPr>
        <w:tblStyle w:val="TableGrid"/>
        <w:tblW w:w="10087" w:type="dxa"/>
        <w:jc w:val="center"/>
        <w:tblInd w:w="11" w:type="dxa"/>
        <w:tblLook w:val="04A0"/>
      </w:tblPr>
      <w:tblGrid>
        <w:gridCol w:w="277"/>
        <w:gridCol w:w="603"/>
        <w:gridCol w:w="277"/>
        <w:gridCol w:w="1582"/>
        <w:gridCol w:w="1931"/>
        <w:gridCol w:w="5140"/>
        <w:gridCol w:w="277"/>
      </w:tblGrid>
      <w:tr w:rsidR="00CC4291" w:rsidRPr="00C22725" w:rsidTr="00A61D8F">
        <w:trPr>
          <w:gridAfter w:val="1"/>
          <w:wAfter w:w="277" w:type="dxa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right w:val="nil"/>
            </w:tcBorders>
          </w:tcPr>
          <w:p w:rsidR="00CC4291" w:rsidRPr="00C22725" w:rsidRDefault="00D25962" w:rsidP="0036372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Lesson plan</w:t>
            </w:r>
          </w:p>
        </w:tc>
      </w:tr>
      <w:tr w:rsidR="00CC4291" w:rsidRPr="00C22725" w:rsidTr="00A61D8F">
        <w:trPr>
          <w:gridAfter w:val="1"/>
          <w:wAfter w:w="277" w:type="dxa"/>
          <w:jc w:val="center"/>
        </w:trPr>
        <w:tc>
          <w:tcPr>
            <w:tcW w:w="4670" w:type="dxa"/>
            <w:gridSpan w:val="5"/>
          </w:tcPr>
          <w:p w:rsidR="00CC4291" w:rsidRPr="00C22725" w:rsidRDefault="00CC4291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5140" w:type="dxa"/>
          </w:tcPr>
          <w:p w:rsidR="00CC4291" w:rsidRPr="00C22725" w:rsidRDefault="00072FB1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Deeksha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Rani</w:t>
            </w:r>
            <w:proofErr w:type="spellEnd"/>
          </w:p>
        </w:tc>
      </w:tr>
      <w:tr w:rsidR="00DF5409" w:rsidRPr="00C22725" w:rsidTr="00A61D8F">
        <w:trPr>
          <w:gridAfter w:val="1"/>
          <w:wAfter w:w="277" w:type="dxa"/>
          <w:jc w:val="center"/>
        </w:trPr>
        <w:tc>
          <w:tcPr>
            <w:tcW w:w="4670" w:type="dxa"/>
            <w:gridSpan w:val="5"/>
          </w:tcPr>
          <w:p w:rsidR="00DF5409" w:rsidRPr="00C22725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5140" w:type="dxa"/>
          </w:tcPr>
          <w:p w:rsidR="00DF5409" w:rsidRPr="00C22725" w:rsidRDefault="00DF5409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Electrical Engineering</w:t>
            </w:r>
          </w:p>
        </w:tc>
      </w:tr>
      <w:tr w:rsidR="00DF5409" w:rsidRPr="00C22725" w:rsidTr="00A61D8F">
        <w:trPr>
          <w:gridAfter w:val="1"/>
          <w:wAfter w:w="277" w:type="dxa"/>
          <w:jc w:val="center"/>
        </w:trPr>
        <w:tc>
          <w:tcPr>
            <w:tcW w:w="4670" w:type="dxa"/>
            <w:gridSpan w:val="5"/>
          </w:tcPr>
          <w:p w:rsidR="00DF5409" w:rsidRPr="00C22725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5140" w:type="dxa"/>
          </w:tcPr>
          <w:p w:rsidR="00DF5409" w:rsidRPr="00C22725" w:rsidRDefault="00DF5409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3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="00DB2F0F" w:rsidRPr="00C2272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F5409" w:rsidRPr="00C22725" w:rsidTr="00A61D8F">
        <w:trPr>
          <w:gridAfter w:val="1"/>
          <w:wAfter w:w="277" w:type="dxa"/>
          <w:jc w:val="center"/>
        </w:trPr>
        <w:tc>
          <w:tcPr>
            <w:tcW w:w="4670" w:type="dxa"/>
            <w:gridSpan w:val="5"/>
          </w:tcPr>
          <w:p w:rsidR="00DF5409" w:rsidRPr="00C22725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5140" w:type="dxa"/>
          </w:tcPr>
          <w:p w:rsidR="00DF5409" w:rsidRPr="00C22725" w:rsidRDefault="00775002" w:rsidP="00CD02A4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Electrical and Electronics Engineering Materials</w:t>
            </w:r>
          </w:p>
        </w:tc>
      </w:tr>
      <w:tr w:rsidR="00DF5409" w:rsidRPr="00C22725" w:rsidTr="00A61D8F">
        <w:trPr>
          <w:gridAfter w:val="1"/>
          <w:wAfter w:w="277" w:type="dxa"/>
          <w:jc w:val="center"/>
        </w:trPr>
        <w:tc>
          <w:tcPr>
            <w:tcW w:w="4670" w:type="dxa"/>
            <w:gridSpan w:val="5"/>
          </w:tcPr>
          <w:p w:rsidR="00DF5409" w:rsidRPr="00C22725" w:rsidRDefault="001616E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Work load (Theory</w:t>
            </w:r>
            <w:r w:rsidR="00E00846" w:rsidRPr="00C22725">
              <w:rPr>
                <w:rFonts w:ascii="Times New Roman" w:hAnsi="Times New Roman" w:cs="Times New Roman"/>
                <w:b/>
              </w:rPr>
              <w:t xml:space="preserve"> + Practical</w:t>
            </w:r>
            <w:r w:rsidRPr="00C22725">
              <w:rPr>
                <w:rFonts w:ascii="Times New Roman" w:hAnsi="Times New Roman" w:cs="Times New Roman"/>
                <w:b/>
              </w:rPr>
              <w:t xml:space="preserve"> </w:t>
            </w:r>
            <w:r w:rsidR="00DF5409" w:rsidRPr="00C22725">
              <w:rPr>
                <w:rFonts w:ascii="Times New Roman" w:hAnsi="Times New Roman" w:cs="Times New Roman"/>
                <w:b/>
              </w:rPr>
              <w:t>) Per Week</w:t>
            </w:r>
          </w:p>
        </w:tc>
        <w:tc>
          <w:tcPr>
            <w:tcW w:w="5140" w:type="dxa"/>
          </w:tcPr>
          <w:p w:rsidR="001E6569" w:rsidRPr="00C22725" w:rsidRDefault="00E00846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(04+00)</w:t>
            </w:r>
          </w:p>
        </w:tc>
      </w:tr>
      <w:tr w:rsidR="00A61D8F" w:rsidRPr="00C22725" w:rsidTr="00A61D8F">
        <w:trPr>
          <w:gridAfter w:val="1"/>
          <w:wAfter w:w="277" w:type="dxa"/>
          <w:jc w:val="center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61D8F" w:rsidRPr="00C22725" w:rsidRDefault="00A61D8F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930" w:type="dxa"/>
            <w:gridSpan w:val="4"/>
            <w:tcBorders>
              <w:right w:val="single" w:sz="4" w:space="0" w:color="auto"/>
            </w:tcBorders>
          </w:tcPr>
          <w:p w:rsidR="00A61D8F" w:rsidRPr="00C22725" w:rsidRDefault="00A61D8F" w:rsidP="00A61D8F">
            <w:pPr>
              <w:pStyle w:val="NoSpacing"/>
              <w:spacing w:line="276" w:lineRule="auto"/>
              <w:ind w:left="331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Theory</w:t>
            </w:r>
          </w:p>
        </w:tc>
      </w:tr>
      <w:bookmarkEnd w:id="1"/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</w:tcPr>
          <w:p w:rsidR="004E2C57" w:rsidRPr="00C22725" w:rsidRDefault="004E2C57" w:rsidP="008B7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4E2C57" w:rsidRPr="00C22725" w:rsidRDefault="004E2C57" w:rsidP="004E2C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Lecture Day</w:t>
            </w:r>
          </w:p>
        </w:tc>
        <w:tc>
          <w:tcPr>
            <w:tcW w:w="7348" w:type="dxa"/>
            <w:gridSpan w:val="3"/>
            <w:tcBorders>
              <w:left w:val="single" w:sz="4" w:space="0" w:color="auto"/>
            </w:tcBorders>
          </w:tcPr>
          <w:p w:rsidR="004E2C57" w:rsidRPr="00C22725" w:rsidRDefault="00A61D8F" w:rsidP="004E2C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 xml:space="preserve"> </w:t>
            </w:r>
            <w:r w:rsidR="004E2C57" w:rsidRPr="00C22725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9602FA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</w:tcPr>
          <w:p w:rsidR="009602FA" w:rsidRPr="00C22725" w:rsidRDefault="009602FA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02FA" w:rsidRPr="00C22725" w:rsidRDefault="009602FA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02FA" w:rsidRPr="00C22725" w:rsidRDefault="009602FA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22725">
              <w:rPr>
                <w:rFonts w:ascii="Times New Roman" w:hAnsi="Times New Roman" w:cs="Times New Roman"/>
                <w:bCs/>
              </w:rPr>
              <w:t>1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</w:p>
        </w:tc>
        <w:tc>
          <w:tcPr>
            <w:tcW w:w="1582" w:type="dxa"/>
          </w:tcPr>
          <w:p w:rsidR="009602FA" w:rsidRPr="00C22725" w:rsidRDefault="004E2C57" w:rsidP="006508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</w:t>
            </w:r>
            <w:r w:rsidR="009602FA" w:rsidRPr="00C2272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48" w:type="dxa"/>
            <w:gridSpan w:val="3"/>
          </w:tcPr>
          <w:p w:rsidR="009602FA" w:rsidRPr="00C22725" w:rsidRDefault="000800D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1</w:t>
            </w:r>
            <w:r w:rsidR="00525920" w:rsidRPr="00C22725">
              <w:rPr>
                <w:rFonts w:ascii="Times New Roman" w:hAnsi="Times New Roman" w:cs="Times New Roman"/>
                <w:b/>
              </w:rPr>
              <w:t xml:space="preserve"> </w:t>
            </w:r>
            <w:r w:rsidR="00717C3A" w:rsidRPr="00C22725">
              <w:rPr>
                <w:rFonts w:ascii="Times New Roman" w:hAnsi="Times New Roman" w:cs="Times New Roman"/>
                <w:b/>
              </w:rPr>
              <w:t xml:space="preserve">Classification of materials </w:t>
            </w:r>
          </w:p>
        </w:tc>
      </w:tr>
      <w:tr w:rsidR="009602FA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9602FA" w:rsidRPr="00C22725" w:rsidRDefault="009602FA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9602FA" w:rsidRPr="00C22725" w:rsidRDefault="004E2C57" w:rsidP="006508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</w:t>
            </w:r>
            <w:r w:rsidR="009602FA" w:rsidRPr="00C2272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48" w:type="dxa"/>
            <w:gridSpan w:val="3"/>
          </w:tcPr>
          <w:p w:rsidR="009602FA" w:rsidRPr="00C22725" w:rsidRDefault="0085214E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 xml:space="preserve">Classification of </w:t>
            </w:r>
            <w:r w:rsidR="00525920" w:rsidRPr="00C22725">
              <w:rPr>
                <w:rFonts w:ascii="Times New Roman" w:hAnsi="Times New Roman" w:cs="Times New Roman"/>
                <w:bCs/>
              </w:rPr>
              <w:t>Conducting ,</w:t>
            </w:r>
            <w:r w:rsidR="00717C3A" w:rsidRPr="00C22725">
              <w:rPr>
                <w:rFonts w:ascii="Times New Roman" w:hAnsi="Times New Roman" w:cs="Times New Roman"/>
                <w:bCs/>
              </w:rPr>
              <w:t>semi conduc</w:t>
            </w:r>
            <w:r w:rsidRPr="00C22725">
              <w:rPr>
                <w:rFonts w:ascii="Times New Roman" w:hAnsi="Times New Roman" w:cs="Times New Roman"/>
                <w:bCs/>
              </w:rPr>
              <w:t>ting and insulating materials based on</w:t>
            </w:r>
            <w:r w:rsidR="00717C3A" w:rsidRPr="00C22725">
              <w:rPr>
                <w:rFonts w:ascii="Times New Roman" w:hAnsi="Times New Roman" w:cs="Times New Roman"/>
                <w:bCs/>
              </w:rPr>
              <w:t xml:space="preserve"> atomic structure</w:t>
            </w:r>
          </w:p>
        </w:tc>
      </w:tr>
      <w:tr w:rsidR="009602FA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9602FA" w:rsidRPr="00C22725" w:rsidRDefault="009602FA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9602FA" w:rsidRPr="00C22725" w:rsidRDefault="004E2C57" w:rsidP="006508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</w:t>
            </w:r>
            <w:r w:rsidR="009602FA" w:rsidRPr="00C2272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48" w:type="dxa"/>
            <w:gridSpan w:val="3"/>
          </w:tcPr>
          <w:p w:rsidR="009602FA" w:rsidRPr="00C22725" w:rsidRDefault="001878DD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Classification based on energy bands</w:t>
            </w:r>
          </w:p>
        </w:tc>
      </w:tr>
      <w:tr w:rsidR="009602FA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9602FA" w:rsidRPr="00C22725" w:rsidRDefault="009602FA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9602FA" w:rsidRPr="00C22725" w:rsidRDefault="004E2C57" w:rsidP="006508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</w:t>
            </w:r>
            <w:r w:rsidR="009602FA" w:rsidRPr="00C2272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48" w:type="dxa"/>
            <w:gridSpan w:val="3"/>
          </w:tcPr>
          <w:p w:rsidR="009602FA" w:rsidRPr="00C22725" w:rsidRDefault="001878DD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 and Class test of 1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2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/>
                <w:sz w:val="22"/>
                <w:szCs w:val="22"/>
              </w:rPr>
              <w:t>2 Conducting Materials</w:t>
            </w: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 , Resistance and factors affecting it</w:t>
            </w:r>
          </w:p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Such as alloying and temperature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Classification of conducting material as low resistivity and high resistivity materials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low resistance materials Copper: General properties as conductor resistivity, temperature coefficient and density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Mechanical properties of hard-drawn and annealed copper corrosion, contact resistance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3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Application of copper in the field of electrical engineering.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Aluminium: General properties as resistivity, temperature coefficient, density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 xml:space="preserve">Mechanical properties of hard and annealed </w:t>
            </w:r>
            <w:proofErr w:type="spellStart"/>
            <w:r w:rsidRPr="00C22725">
              <w:rPr>
                <w:rFonts w:ascii="Times New Roman" w:hAnsi="Times New Roman" w:cs="Times New Roman"/>
                <w:bCs/>
              </w:rPr>
              <w:t>aluminium</w:t>
            </w:r>
            <w:proofErr w:type="spellEnd"/>
            <w:r w:rsidRPr="00C22725">
              <w:rPr>
                <w:rFonts w:ascii="Times New Roman" w:hAnsi="Times New Roman" w:cs="Times New Roman"/>
                <w:bCs/>
              </w:rPr>
              <w:t>,  solder ability, contact resistance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Applications in the field of electrical engineering.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4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Steel: Mechanical  properties of steel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Applications in the field of electrical engineering.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Introduction to bundle conductors and its applications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Low resistivity copper alloys Brass, Bronze and their applications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22725">
              <w:rPr>
                <w:rFonts w:ascii="Times New Roman" w:hAnsi="Times New Roman" w:cs="Times New Roman"/>
                <w:bCs/>
              </w:rPr>
              <w:t>5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Applications of special metals e.g. Silver, Gold, Platinum etc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High resistivity materials and their applications </w:t>
            </w:r>
            <w:proofErr w:type="spellStart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manganin</w:t>
            </w:r>
            <w:proofErr w:type="spellEnd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, constantan, 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Nichrome</w:t>
            </w:r>
            <w:proofErr w:type="spellEnd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, mercury, platinum, carbon and tungsten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Superconductors and their applications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6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 and problem related to 2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 Test of 2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/>
              </w:rPr>
              <w:t>3 Review of Semi-conducting Materials</w:t>
            </w:r>
            <w:r w:rsidRPr="00C22725">
              <w:rPr>
                <w:rFonts w:ascii="Times New Roman" w:hAnsi="Times New Roman" w:cs="Times New Roman"/>
                <w:bCs/>
              </w:rPr>
              <w:t xml:space="preserve">, Semi-conductors and their properties             </w:t>
            </w:r>
          </w:p>
        </w:tc>
      </w:tr>
      <w:tr w:rsidR="004E2C5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4E2C57" w:rsidRPr="00C22725" w:rsidRDefault="004E2C5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4E2C57" w:rsidRPr="00C22725" w:rsidRDefault="004E2C5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4E2C57" w:rsidRPr="00C22725" w:rsidRDefault="004E2C57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Materials used for electronic components like resistors, capacitors, diodes, transistors and inductors etc</w:t>
            </w:r>
            <w:r w:rsidR="00307ED2" w:rsidRPr="00C2272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7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 Test of 3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4 Insulating materials; General Properties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Electrical Properties :Resistivity, surface resistance, dielectric loss, </w:t>
            </w:r>
          </w:p>
          <w:p w:rsidR="00506D37" w:rsidRPr="00C22725" w:rsidRDefault="00506D37" w:rsidP="00527368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dielectric strength  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Physical Properties </w:t>
            </w:r>
            <w:proofErr w:type="spellStart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Hygroscopicity</w:t>
            </w:r>
            <w:proofErr w:type="spellEnd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, tensile and compressive strength, abrasive resistance, brittleness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8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Thermal Properties: Heat resistance, classification according to</w:t>
            </w:r>
          </w:p>
          <w:p w:rsidR="00506D37" w:rsidRPr="00C22725" w:rsidRDefault="00506D37" w:rsidP="00506D37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Permissible temperature  rise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Chemical Properties: Solubility, chemical resistance, weather ability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Mechanical properties, mechanical structure, tensile structure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 and problem related to 4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>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9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lastRenderedPageBreak/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 Test of 4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2725">
              <w:rPr>
                <w:rFonts w:ascii="Times New Roman" w:hAnsi="Times New Roman" w:cs="Times New Roman"/>
                <w:b/>
              </w:rPr>
              <w:t>5 Introduction to Insulating Materials and their applications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Plastics Definition and classification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Thermosetting materials: Bakelite, amino resins, epoxy  resins their   important properties and applications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nil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10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Thermo-plastic materials: PVC, </w:t>
            </w:r>
            <w:proofErr w:type="spellStart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Polyethelene</w:t>
            </w:r>
            <w:proofErr w:type="spellEnd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, silicones, their important properties and applications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top w:val="nil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Natural insulating materials, properties and their applications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top w:val="nil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Mica and Mica products, Asbestos and asbestos products, Ceramic materials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Glass and glass products Cotton, silk, jute, paper, Rubber, Bitumen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11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Mineral and insulating oil for transformer, insulating varnish for coating and impregnation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Gaseous materials; Air, Hydrogen, Nitrogen, SF</w:t>
            </w:r>
            <w:r w:rsidRPr="00C2272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 xml:space="preserve"> </w:t>
            </w: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their properties and applications 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 and problem related to 5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>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 Test of 5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12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/>
              </w:rPr>
              <w:t>6 Magnetic Materials:</w:t>
            </w:r>
            <w:r w:rsidRPr="00C22725">
              <w:rPr>
                <w:rFonts w:ascii="Times New Roman" w:hAnsi="Times New Roman" w:cs="Times New Roman"/>
                <w:bCs/>
              </w:rPr>
              <w:t xml:space="preserve"> Introduction, Ferromagnetic materials, permeability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 xml:space="preserve"> B-H curve, magnetic saturation, hysteresis loop including coercive force and residual magnetism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 xml:space="preserve">Concept of eddy current and hysteresis loss, Curie temperature, </w:t>
            </w:r>
            <w:proofErr w:type="spellStart"/>
            <w:r w:rsidRPr="00C22725">
              <w:rPr>
                <w:rFonts w:ascii="Times New Roman" w:hAnsi="Times New Roman" w:cs="Times New Roman"/>
                <w:bCs/>
              </w:rPr>
              <w:t>magnetostriction</w:t>
            </w:r>
            <w:proofErr w:type="spellEnd"/>
            <w:r w:rsidRPr="00C22725">
              <w:rPr>
                <w:rFonts w:ascii="Times New Roman" w:hAnsi="Times New Roman" w:cs="Times New Roman"/>
                <w:bCs/>
              </w:rPr>
              <w:t xml:space="preserve"> effect.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Soft Magnetic Materials: Alloyed steels with silicon: High silicon alloy steel for transformers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13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 xml:space="preserve"> low silicon alloy steel for electric rotating machines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Cold rolled grain oriented steels for transformer, Non-oriented steels for rotating machine, Nickel-iron alloys, Soft Ferrites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Hard magnetic materials Tungsten steel, chrome steel , hard ferrites </w:t>
            </w:r>
          </w:p>
          <w:p w:rsidR="00506D37" w:rsidRPr="00C22725" w:rsidRDefault="00506D37" w:rsidP="00506D37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>cobalt</w:t>
            </w:r>
            <w:proofErr w:type="gramEnd"/>
            <w:r w:rsidRPr="00C22725">
              <w:rPr>
                <w:rFonts w:ascii="Times New Roman" w:hAnsi="Times New Roman"/>
                <w:bCs/>
                <w:sz w:val="22"/>
                <w:szCs w:val="22"/>
              </w:rPr>
              <w:t xml:space="preserve"> and Steel applications.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 and problem related to 6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>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14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Class Test of 6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 xml:space="preserve"> 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B92DEF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/>
              </w:rPr>
              <w:t xml:space="preserve">7 </w:t>
            </w:r>
            <w:r w:rsidR="00506D37" w:rsidRPr="00C22725">
              <w:rPr>
                <w:rFonts w:ascii="Times New Roman" w:hAnsi="Times New Roman" w:cs="Times New Roman"/>
                <w:b/>
              </w:rPr>
              <w:t>Special Materials</w:t>
            </w:r>
            <w:r w:rsidR="00506D37" w:rsidRPr="00C22725">
              <w:rPr>
                <w:rFonts w:ascii="Times New Roman" w:hAnsi="Times New Roman" w:cs="Times New Roman"/>
                <w:bCs/>
              </w:rPr>
              <w:t xml:space="preserve"> Thermocouple, bimetals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leads soldering and fuses material and their applications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 and problem related to 7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22725">
              <w:rPr>
                <w:rFonts w:ascii="Times New Roman" w:hAnsi="Times New Roman" w:cs="Times New Roman"/>
                <w:bCs/>
              </w:rPr>
              <w:t>unit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</w:tcBorders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15</w:t>
            </w:r>
            <w:r w:rsidRPr="00C2272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7348" w:type="dxa"/>
            <w:gridSpan w:val="3"/>
          </w:tcPr>
          <w:p w:rsidR="00506D37" w:rsidRPr="00C22725" w:rsidRDefault="001173AE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/>
              </w:rPr>
              <w:t>8</w:t>
            </w:r>
            <w:r w:rsidR="00506D37" w:rsidRPr="00C22725">
              <w:rPr>
                <w:rFonts w:ascii="Times New Roman" w:hAnsi="Times New Roman" w:cs="Times New Roman"/>
                <w:b/>
              </w:rPr>
              <w:t xml:space="preserve"> Introduction of various engineering materials</w:t>
            </w:r>
            <w:r w:rsidR="00506D37" w:rsidRPr="00C22725">
              <w:rPr>
                <w:rFonts w:ascii="Times New Roman" w:hAnsi="Times New Roman" w:cs="Times New Roman"/>
                <w:bCs/>
              </w:rPr>
              <w:t xml:space="preserve"> necessary for fabrication of electrical machines such   as   motors, 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Day2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generators, transformers etc.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Day3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0C1E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Revision/Review/Test of old HSBTE Papers</w:t>
            </w:r>
          </w:p>
        </w:tc>
      </w:tr>
      <w:tr w:rsidR="00506D37" w:rsidRPr="00C22725" w:rsidTr="00A61D8F">
        <w:tblPrEx>
          <w:jc w:val="left"/>
        </w:tblPrEx>
        <w:trPr>
          <w:gridBefore w:val="1"/>
          <w:wBefore w:w="277" w:type="dxa"/>
        </w:trPr>
        <w:tc>
          <w:tcPr>
            <w:tcW w:w="880" w:type="dxa"/>
            <w:gridSpan w:val="2"/>
            <w:vMerge/>
          </w:tcPr>
          <w:p w:rsidR="00506D37" w:rsidRPr="00C22725" w:rsidRDefault="00506D37" w:rsidP="004C051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2" w:type="dxa"/>
          </w:tcPr>
          <w:p w:rsidR="00506D37" w:rsidRPr="00C22725" w:rsidRDefault="00506D37" w:rsidP="000C1E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Day4</w:t>
            </w:r>
          </w:p>
        </w:tc>
        <w:tc>
          <w:tcPr>
            <w:tcW w:w="7348" w:type="dxa"/>
            <w:gridSpan w:val="3"/>
          </w:tcPr>
          <w:p w:rsidR="00506D37" w:rsidRPr="00C22725" w:rsidRDefault="00506D37" w:rsidP="00612FD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22725">
              <w:rPr>
                <w:rFonts w:ascii="Times New Roman" w:hAnsi="Times New Roman" w:cs="Times New Roman"/>
                <w:bCs/>
              </w:rPr>
              <w:t>Revision/Review/Test of old HSBTE Papers</w:t>
            </w:r>
          </w:p>
        </w:tc>
      </w:tr>
    </w:tbl>
    <w:p w:rsidR="00D63A27" w:rsidRPr="00C22725" w:rsidRDefault="00D63A27">
      <w:pPr>
        <w:rPr>
          <w:rFonts w:ascii="Times New Roman" w:hAnsi="Times New Roman" w:cs="Times New Roman"/>
          <w:bCs/>
        </w:rPr>
      </w:pPr>
    </w:p>
    <w:sectPr w:rsidR="00D63A27" w:rsidRPr="00C22725" w:rsidSect="007434FC">
      <w:headerReference w:type="default" r:id="rId8"/>
      <w:pgSz w:w="11907" w:h="16839" w:code="9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E1" w:rsidRDefault="002C60E1" w:rsidP="00EA368F">
      <w:pPr>
        <w:spacing w:after="0" w:line="240" w:lineRule="auto"/>
      </w:pPr>
      <w:r>
        <w:separator/>
      </w:r>
    </w:p>
  </w:endnote>
  <w:endnote w:type="continuationSeparator" w:id="0">
    <w:p w:rsidR="002C60E1" w:rsidRDefault="002C60E1" w:rsidP="00E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E1" w:rsidRDefault="002C60E1" w:rsidP="00EA368F">
      <w:pPr>
        <w:spacing w:after="0" w:line="240" w:lineRule="auto"/>
      </w:pPr>
      <w:r>
        <w:separator/>
      </w:r>
    </w:p>
  </w:footnote>
  <w:footnote w:type="continuationSeparator" w:id="0">
    <w:p w:rsidR="002C60E1" w:rsidRDefault="002C60E1" w:rsidP="00EA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6" w:rsidRDefault="004F3DF6" w:rsidP="004F3DF6">
    <w:pPr>
      <w:pStyle w:val="Header"/>
      <w:tabs>
        <w:tab w:val="clear" w:pos="4680"/>
        <w:tab w:val="clear" w:pos="9360"/>
        <w:tab w:val="left" w:pos="540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FCD66AF"/>
    <w:multiLevelType w:val="hybridMultilevel"/>
    <w:tmpl w:val="CE90E51E"/>
    <w:lvl w:ilvl="0" w:tplc="FFFFFFFF">
      <w:start w:val="1"/>
      <w:numFmt w:val="decimal"/>
      <w:lvlText w:val="7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30B05E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274A9"/>
    <w:multiLevelType w:val="hybridMultilevel"/>
    <w:tmpl w:val="93D85682"/>
    <w:lvl w:ilvl="0" w:tplc="FFFFFFFF">
      <w:start w:val="1"/>
      <w:numFmt w:val="decimal"/>
      <w:lvlText w:val="5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38142EB"/>
    <w:multiLevelType w:val="multilevel"/>
    <w:tmpl w:val="FA3EE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524E4E48"/>
    <w:multiLevelType w:val="hybridMultilevel"/>
    <w:tmpl w:val="F0C8EDB2"/>
    <w:lvl w:ilvl="0" w:tplc="FFFFFFFF">
      <w:start w:val="1"/>
      <w:numFmt w:val="decimal"/>
      <w:lvlText w:val="6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2788A"/>
    <w:multiLevelType w:val="multilevel"/>
    <w:tmpl w:val="1DDCE1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750415A"/>
    <w:multiLevelType w:val="multilevel"/>
    <w:tmpl w:val="99B437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3A5D"/>
    <w:rsid w:val="00015304"/>
    <w:rsid w:val="00021699"/>
    <w:rsid w:val="00033F52"/>
    <w:rsid w:val="00042392"/>
    <w:rsid w:val="00055F08"/>
    <w:rsid w:val="000573DF"/>
    <w:rsid w:val="000603C7"/>
    <w:rsid w:val="00070DBF"/>
    <w:rsid w:val="00072FB1"/>
    <w:rsid w:val="000800D2"/>
    <w:rsid w:val="000B0B84"/>
    <w:rsid w:val="000D41FC"/>
    <w:rsid w:val="000D67F8"/>
    <w:rsid w:val="00102C63"/>
    <w:rsid w:val="00110754"/>
    <w:rsid w:val="001173AE"/>
    <w:rsid w:val="00120B04"/>
    <w:rsid w:val="0012282E"/>
    <w:rsid w:val="00124F9B"/>
    <w:rsid w:val="001308E0"/>
    <w:rsid w:val="00157F34"/>
    <w:rsid w:val="001616E9"/>
    <w:rsid w:val="001626BA"/>
    <w:rsid w:val="00176BA9"/>
    <w:rsid w:val="00184765"/>
    <w:rsid w:val="00187255"/>
    <w:rsid w:val="001878DD"/>
    <w:rsid w:val="00194A30"/>
    <w:rsid w:val="0019599A"/>
    <w:rsid w:val="001A30E7"/>
    <w:rsid w:val="001B293D"/>
    <w:rsid w:val="001B4059"/>
    <w:rsid w:val="001B7CD0"/>
    <w:rsid w:val="001C618A"/>
    <w:rsid w:val="001D27B6"/>
    <w:rsid w:val="001E5020"/>
    <w:rsid w:val="001E505E"/>
    <w:rsid w:val="001E52EC"/>
    <w:rsid w:val="001E5593"/>
    <w:rsid w:val="001E6569"/>
    <w:rsid w:val="001E751B"/>
    <w:rsid w:val="001F10A2"/>
    <w:rsid w:val="00224D94"/>
    <w:rsid w:val="00230291"/>
    <w:rsid w:val="00231F55"/>
    <w:rsid w:val="00292CA5"/>
    <w:rsid w:val="0029695B"/>
    <w:rsid w:val="002C2C37"/>
    <w:rsid w:val="002C60E1"/>
    <w:rsid w:val="002E0808"/>
    <w:rsid w:val="002E6237"/>
    <w:rsid w:val="002E6DC0"/>
    <w:rsid w:val="002F664E"/>
    <w:rsid w:val="002F6A19"/>
    <w:rsid w:val="0030400E"/>
    <w:rsid w:val="00307ED2"/>
    <w:rsid w:val="003137D0"/>
    <w:rsid w:val="00322F6C"/>
    <w:rsid w:val="00323DBF"/>
    <w:rsid w:val="00335D68"/>
    <w:rsid w:val="0036372B"/>
    <w:rsid w:val="00367F04"/>
    <w:rsid w:val="00371876"/>
    <w:rsid w:val="00382CE1"/>
    <w:rsid w:val="00384CF9"/>
    <w:rsid w:val="003850B5"/>
    <w:rsid w:val="00386CD2"/>
    <w:rsid w:val="00394EA1"/>
    <w:rsid w:val="003A3D42"/>
    <w:rsid w:val="003A6241"/>
    <w:rsid w:val="003B755B"/>
    <w:rsid w:val="003C4D72"/>
    <w:rsid w:val="003D5E65"/>
    <w:rsid w:val="003E243F"/>
    <w:rsid w:val="003E3F98"/>
    <w:rsid w:val="00400347"/>
    <w:rsid w:val="0040373D"/>
    <w:rsid w:val="00407E55"/>
    <w:rsid w:val="00410135"/>
    <w:rsid w:val="0041072A"/>
    <w:rsid w:val="00410976"/>
    <w:rsid w:val="004174FC"/>
    <w:rsid w:val="004367CE"/>
    <w:rsid w:val="00445A45"/>
    <w:rsid w:val="004503E1"/>
    <w:rsid w:val="004542BD"/>
    <w:rsid w:val="0045505C"/>
    <w:rsid w:val="00461DA1"/>
    <w:rsid w:val="00466BBD"/>
    <w:rsid w:val="00467E80"/>
    <w:rsid w:val="004754BC"/>
    <w:rsid w:val="0048110C"/>
    <w:rsid w:val="004811F7"/>
    <w:rsid w:val="00487774"/>
    <w:rsid w:val="00496E4E"/>
    <w:rsid w:val="004B389C"/>
    <w:rsid w:val="004B4372"/>
    <w:rsid w:val="004C0513"/>
    <w:rsid w:val="004C1932"/>
    <w:rsid w:val="004C1D54"/>
    <w:rsid w:val="004D605D"/>
    <w:rsid w:val="004E2C57"/>
    <w:rsid w:val="004F3DF6"/>
    <w:rsid w:val="00506D37"/>
    <w:rsid w:val="00510DB9"/>
    <w:rsid w:val="005226DB"/>
    <w:rsid w:val="0052274B"/>
    <w:rsid w:val="00525920"/>
    <w:rsid w:val="00527368"/>
    <w:rsid w:val="00533DFC"/>
    <w:rsid w:val="005350B3"/>
    <w:rsid w:val="00541BDF"/>
    <w:rsid w:val="00554BF0"/>
    <w:rsid w:val="0056359E"/>
    <w:rsid w:val="005646F4"/>
    <w:rsid w:val="00566684"/>
    <w:rsid w:val="005668AC"/>
    <w:rsid w:val="00573915"/>
    <w:rsid w:val="00591288"/>
    <w:rsid w:val="00592BE7"/>
    <w:rsid w:val="005978B9"/>
    <w:rsid w:val="005A582C"/>
    <w:rsid w:val="005B38E8"/>
    <w:rsid w:val="005D50AE"/>
    <w:rsid w:val="006008F9"/>
    <w:rsid w:val="006072A6"/>
    <w:rsid w:val="00617B2D"/>
    <w:rsid w:val="0062259B"/>
    <w:rsid w:val="00640E93"/>
    <w:rsid w:val="00645EE2"/>
    <w:rsid w:val="00646310"/>
    <w:rsid w:val="00646A46"/>
    <w:rsid w:val="00650878"/>
    <w:rsid w:val="00670173"/>
    <w:rsid w:val="0067642C"/>
    <w:rsid w:val="0068094A"/>
    <w:rsid w:val="00681317"/>
    <w:rsid w:val="00687118"/>
    <w:rsid w:val="00687F61"/>
    <w:rsid w:val="00691201"/>
    <w:rsid w:val="00691DCF"/>
    <w:rsid w:val="006A4D5C"/>
    <w:rsid w:val="006A669B"/>
    <w:rsid w:val="006B0C9C"/>
    <w:rsid w:val="006C02F6"/>
    <w:rsid w:val="006D095C"/>
    <w:rsid w:val="006E01CB"/>
    <w:rsid w:val="006E77A3"/>
    <w:rsid w:val="006F3C05"/>
    <w:rsid w:val="00702DE1"/>
    <w:rsid w:val="00711358"/>
    <w:rsid w:val="00712CB8"/>
    <w:rsid w:val="00717C3A"/>
    <w:rsid w:val="00721344"/>
    <w:rsid w:val="00724953"/>
    <w:rsid w:val="007317C0"/>
    <w:rsid w:val="00732606"/>
    <w:rsid w:val="007434FC"/>
    <w:rsid w:val="007447D3"/>
    <w:rsid w:val="00747001"/>
    <w:rsid w:val="007502F4"/>
    <w:rsid w:val="0076142D"/>
    <w:rsid w:val="00763199"/>
    <w:rsid w:val="007653E9"/>
    <w:rsid w:val="007733A4"/>
    <w:rsid w:val="00775002"/>
    <w:rsid w:val="007752A4"/>
    <w:rsid w:val="0078210D"/>
    <w:rsid w:val="007826C9"/>
    <w:rsid w:val="00787E26"/>
    <w:rsid w:val="0079174A"/>
    <w:rsid w:val="007A6ABD"/>
    <w:rsid w:val="007B7ACD"/>
    <w:rsid w:val="007C2CE8"/>
    <w:rsid w:val="007D0347"/>
    <w:rsid w:val="007D5ECE"/>
    <w:rsid w:val="007E001C"/>
    <w:rsid w:val="007E16A6"/>
    <w:rsid w:val="007F2C93"/>
    <w:rsid w:val="007F5A40"/>
    <w:rsid w:val="007F670A"/>
    <w:rsid w:val="00803A72"/>
    <w:rsid w:val="00806042"/>
    <w:rsid w:val="00813EA1"/>
    <w:rsid w:val="00831F67"/>
    <w:rsid w:val="0085214E"/>
    <w:rsid w:val="00860846"/>
    <w:rsid w:val="00861F7A"/>
    <w:rsid w:val="008675A5"/>
    <w:rsid w:val="00894674"/>
    <w:rsid w:val="008A3927"/>
    <w:rsid w:val="008A5CEB"/>
    <w:rsid w:val="008B3AB3"/>
    <w:rsid w:val="008B6E07"/>
    <w:rsid w:val="008B7687"/>
    <w:rsid w:val="008C73F0"/>
    <w:rsid w:val="008E7337"/>
    <w:rsid w:val="00907033"/>
    <w:rsid w:val="0091286A"/>
    <w:rsid w:val="00915A97"/>
    <w:rsid w:val="00920C2A"/>
    <w:rsid w:val="009229CC"/>
    <w:rsid w:val="00941342"/>
    <w:rsid w:val="00941FDB"/>
    <w:rsid w:val="00951C1F"/>
    <w:rsid w:val="009602FA"/>
    <w:rsid w:val="00964D51"/>
    <w:rsid w:val="009734F6"/>
    <w:rsid w:val="009812B3"/>
    <w:rsid w:val="00987933"/>
    <w:rsid w:val="0099083A"/>
    <w:rsid w:val="009931FF"/>
    <w:rsid w:val="00995464"/>
    <w:rsid w:val="009969FD"/>
    <w:rsid w:val="009A3A5D"/>
    <w:rsid w:val="009A7D8B"/>
    <w:rsid w:val="009B241A"/>
    <w:rsid w:val="009B2C02"/>
    <w:rsid w:val="009B32A8"/>
    <w:rsid w:val="009B51DF"/>
    <w:rsid w:val="009D1ABB"/>
    <w:rsid w:val="009E793F"/>
    <w:rsid w:val="009E7FC0"/>
    <w:rsid w:val="009F0C85"/>
    <w:rsid w:val="009F2655"/>
    <w:rsid w:val="00A01E79"/>
    <w:rsid w:val="00A02ECB"/>
    <w:rsid w:val="00A112C6"/>
    <w:rsid w:val="00A272E0"/>
    <w:rsid w:val="00A27EFC"/>
    <w:rsid w:val="00A332FE"/>
    <w:rsid w:val="00A33AC2"/>
    <w:rsid w:val="00A410F9"/>
    <w:rsid w:val="00A442C8"/>
    <w:rsid w:val="00A57C73"/>
    <w:rsid w:val="00A61D8F"/>
    <w:rsid w:val="00A64C36"/>
    <w:rsid w:val="00A71D30"/>
    <w:rsid w:val="00A72423"/>
    <w:rsid w:val="00A77EA4"/>
    <w:rsid w:val="00A850FC"/>
    <w:rsid w:val="00AA2CA4"/>
    <w:rsid w:val="00AB4AA8"/>
    <w:rsid w:val="00AC22CD"/>
    <w:rsid w:val="00AD787E"/>
    <w:rsid w:val="00AE10FC"/>
    <w:rsid w:val="00AE4084"/>
    <w:rsid w:val="00AE483D"/>
    <w:rsid w:val="00AF2BF5"/>
    <w:rsid w:val="00B073BD"/>
    <w:rsid w:val="00B12217"/>
    <w:rsid w:val="00B150B7"/>
    <w:rsid w:val="00B7006F"/>
    <w:rsid w:val="00B71A57"/>
    <w:rsid w:val="00B92A65"/>
    <w:rsid w:val="00B92DEF"/>
    <w:rsid w:val="00BA482C"/>
    <w:rsid w:val="00BC57B6"/>
    <w:rsid w:val="00BD27E0"/>
    <w:rsid w:val="00BD4A5A"/>
    <w:rsid w:val="00BF4DAD"/>
    <w:rsid w:val="00C02F1F"/>
    <w:rsid w:val="00C21BDC"/>
    <w:rsid w:val="00C22725"/>
    <w:rsid w:val="00C26E90"/>
    <w:rsid w:val="00C34FD1"/>
    <w:rsid w:val="00C42A61"/>
    <w:rsid w:val="00C43E3D"/>
    <w:rsid w:val="00C50612"/>
    <w:rsid w:val="00C53C71"/>
    <w:rsid w:val="00C70BF2"/>
    <w:rsid w:val="00C73F7F"/>
    <w:rsid w:val="00C80654"/>
    <w:rsid w:val="00C8294A"/>
    <w:rsid w:val="00C8315F"/>
    <w:rsid w:val="00C86034"/>
    <w:rsid w:val="00C948E8"/>
    <w:rsid w:val="00CA1324"/>
    <w:rsid w:val="00CA460E"/>
    <w:rsid w:val="00CB37C5"/>
    <w:rsid w:val="00CB38ED"/>
    <w:rsid w:val="00CC29C9"/>
    <w:rsid w:val="00CC4291"/>
    <w:rsid w:val="00CD02A4"/>
    <w:rsid w:val="00CD42DE"/>
    <w:rsid w:val="00CD74EB"/>
    <w:rsid w:val="00CE595D"/>
    <w:rsid w:val="00CF210A"/>
    <w:rsid w:val="00D06C51"/>
    <w:rsid w:val="00D107BD"/>
    <w:rsid w:val="00D10EB1"/>
    <w:rsid w:val="00D164DA"/>
    <w:rsid w:val="00D22F8D"/>
    <w:rsid w:val="00D24C57"/>
    <w:rsid w:val="00D25962"/>
    <w:rsid w:val="00D27E78"/>
    <w:rsid w:val="00D44BA3"/>
    <w:rsid w:val="00D46AC0"/>
    <w:rsid w:val="00D63A27"/>
    <w:rsid w:val="00D875E4"/>
    <w:rsid w:val="00D92105"/>
    <w:rsid w:val="00D97117"/>
    <w:rsid w:val="00DB257F"/>
    <w:rsid w:val="00DB2F0F"/>
    <w:rsid w:val="00DB7A67"/>
    <w:rsid w:val="00DC2537"/>
    <w:rsid w:val="00DD5A34"/>
    <w:rsid w:val="00DE629A"/>
    <w:rsid w:val="00DF1255"/>
    <w:rsid w:val="00DF27D0"/>
    <w:rsid w:val="00DF5409"/>
    <w:rsid w:val="00E00846"/>
    <w:rsid w:val="00E13F10"/>
    <w:rsid w:val="00E234B0"/>
    <w:rsid w:val="00E310F4"/>
    <w:rsid w:val="00E3385A"/>
    <w:rsid w:val="00E345F0"/>
    <w:rsid w:val="00E66603"/>
    <w:rsid w:val="00E766B8"/>
    <w:rsid w:val="00E84ED7"/>
    <w:rsid w:val="00EA2634"/>
    <w:rsid w:val="00EA368F"/>
    <w:rsid w:val="00EB1D3B"/>
    <w:rsid w:val="00EB618C"/>
    <w:rsid w:val="00EB7402"/>
    <w:rsid w:val="00EC637A"/>
    <w:rsid w:val="00ED4962"/>
    <w:rsid w:val="00ED5B47"/>
    <w:rsid w:val="00EF01F8"/>
    <w:rsid w:val="00F04393"/>
    <w:rsid w:val="00F04509"/>
    <w:rsid w:val="00F276EA"/>
    <w:rsid w:val="00F32C61"/>
    <w:rsid w:val="00F40221"/>
    <w:rsid w:val="00F46954"/>
    <w:rsid w:val="00F528C6"/>
    <w:rsid w:val="00F82B86"/>
    <w:rsid w:val="00F84008"/>
    <w:rsid w:val="00F85C0A"/>
    <w:rsid w:val="00FA28ED"/>
    <w:rsid w:val="00FA7443"/>
    <w:rsid w:val="00FC344E"/>
    <w:rsid w:val="00FC3DFD"/>
    <w:rsid w:val="00FC62A4"/>
    <w:rsid w:val="00FD3FBA"/>
    <w:rsid w:val="00FE0E4E"/>
    <w:rsid w:val="00FE4E92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DD26-37ED-4CE6-91D0-7B44CED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4</cp:revision>
  <cp:lastPrinted>2019-07-20T13:39:00Z</cp:lastPrinted>
  <dcterms:created xsi:type="dcterms:W3CDTF">2020-09-02T10:43:00Z</dcterms:created>
  <dcterms:modified xsi:type="dcterms:W3CDTF">2022-09-12T07:30:00Z</dcterms:modified>
</cp:coreProperties>
</file>